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B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8C4B1F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02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9</w:t>
      </w:r>
      <w:bookmarkStart w:id="0" w:name="_GoBack"/>
      <w:bookmarkEnd w:id="0"/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F914A2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0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5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9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06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9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</w:t>
      </w:r>
    </w:p>
    <w:p w:rsidR="00412554" w:rsidRDefault="00412554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El contenido a desarrollar en PROPUESTA VARIABLE O COMPLEMETARIA 1 es </w:t>
      </w:r>
      <w:r w:rsidRPr="00412554"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  <w:t>LITERATURA INFANTIL</w:t>
      </w:r>
    </w:p>
    <w:p w:rsidR="002F64BB" w:rsidRDefault="002F64BB" w:rsidP="00BB4871">
      <w:p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  <w:t>IMPORTANTE:</w:t>
      </w:r>
    </w:p>
    <w:p w:rsidR="002F64BB" w:rsidRPr="002F64BB" w:rsidRDefault="00ED0AFC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títulos de grado </w:t>
      </w:r>
      <w:r w:rsidR="002F64BB">
        <w:rPr>
          <w:rFonts w:ascii="Arial" w:hAnsi="Arial" w:cs="Arial"/>
          <w:color w:val="3A3A3A"/>
          <w:sz w:val="26"/>
          <w:szCs w:val="26"/>
          <w:shd w:val="clear" w:color="auto" w:fill="FFFFFF"/>
        </w:rPr>
        <w:t>y posgrados deben estar registrados en la Dirección de Títulos de la provincia de Corrientes.</w:t>
      </w:r>
    </w:p>
    <w:p w:rsidR="002F64BB" w:rsidRPr="002F64BB" w:rsidRDefault="002F64BB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Las fotocopias que se presenten deben estar certificadas por Escribano Público y contener hoja notarial.</w:t>
      </w:r>
    </w:p>
    <w:p w:rsidR="0044125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aspirantes deberán generar su ficha y concurrir al Instituto dentro de estos plazos. Se recomienda la lectura de los archivos referidos a Perfiles de Titulación que se adjuntan. </w:t>
      </w:r>
    </w:p>
    <w:p w:rsidR="004E2646" w:rsidRDefault="00B01A93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hyperlink r:id="rId5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412554" w:rsidP="00F914A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PROFESORADO DE EDUCACIÓN INICIAL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412554" w:rsidP="00E47D29">
            <w:pPr>
              <w:spacing w:line="240" w:lineRule="auto"/>
            </w:pPr>
            <w:r>
              <w:t>PROPUESTA VARIABLE O COMPLEMENTARIA 1</w:t>
            </w:r>
          </w:p>
        </w:tc>
        <w:tc>
          <w:tcPr>
            <w:tcW w:w="1559" w:type="dxa"/>
            <w:vAlign w:val="center"/>
          </w:tcPr>
          <w:p w:rsidR="00E47D29" w:rsidRPr="00E47D29" w:rsidRDefault="00412554" w:rsidP="00E47D29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E47D29" w:rsidRPr="00E47D29" w:rsidRDefault="00F914A2" w:rsidP="00E47D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0912FA" w:rsidRDefault="000912FA" w:rsidP="00F914A2">
      <w:pPr>
        <w:jc w:val="both"/>
      </w:pPr>
    </w:p>
    <w:sectPr w:rsidR="000912FA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63A"/>
    <w:multiLevelType w:val="hybridMultilevel"/>
    <w:tmpl w:val="731ECC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912FA"/>
    <w:rsid w:val="000F58FE"/>
    <w:rsid w:val="0010141E"/>
    <w:rsid w:val="00173665"/>
    <w:rsid w:val="0018750F"/>
    <w:rsid w:val="001E4FB1"/>
    <w:rsid w:val="002F64BB"/>
    <w:rsid w:val="003122EA"/>
    <w:rsid w:val="00342DC0"/>
    <w:rsid w:val="003E548E"/>
    <w:rsid w:val="00412554"/>
    <w:rsid w:val="0044125B"/>
    <w:rsid w:val="004A24BE"/>
    <w:rsid w:val="004E2646"/>
    <w:rsid w:val="004F3F46"/>
    <w:rsid w:val="00501C9E"/>
    <w:rsid w:val="00523E01"/>
    <w:rsid w:val="005414C0"/>
    <w:rsid w:val="00551A0C"/>
    <w:rsid w:val="0059710F"/>
    <w:rsid w:val="00632B9A"/>
    <w:rsid w:val="00635C65"/>
    <w:rsid w:val="00692D7D"/>
    <w:rsid w:val="0078495D"/>
    <w:rsid w:val="0079398D"/>
    <w:rsid w:val="007B05F1"/>
    <w:rsid w:val="00886F92"/>
    <w:rsid w:val="008C4B1F"/>
    <w:rsid w:val="00921EAE"/>
    <w:rsid w:val="009C1F6B"/>
    <w:rsid w:val="009E33C8"/>
    <w:rsid w:val="00A23553"/>
    <w:rsid w:val="00B01A93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CD7D0A"/>
    <w:rsid w:val="00D64724"/>
    <w:rsid w:val="00DE0883"/>
    <w:rsid w:val="00E0227B"/>
    <w:rsid w:val="00E47D29"/>
    <w:rsid w:val="00E873E0"/>
    <w:rsid w:val="00ED0AFC"/>
    <w:rsid w:val="00F03A76"/>
    <w:rsid w:val="00F22B5F"/>
    <w:rsid w:val="00F32685"/>
    <w:rsid w:val="00F87D7D"/>
    <w:rsid w:val="00F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maeducativa.mec.gob.ar/modulo/interinatoysuplencia/?lib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CLIENTE</cp:lastModifiedBy>
  <cp:revision>3</cp:revision>
  <cp:lastPrinted>2022-10-04T22:57:00Z</cp:lastPrinted>
  <dcterms:created xsi:type="dcterms:W3CDTF">2023-09-02T01:30:00Z</dcterms:created>
  <dcterms:modified xsi:type="dcterms:W3CDTF">2023-09-02T01:32:00Z</dcterms:modified>
</cp:coreProperties>
</file>