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88" w:rsidRPr="00CA0288" w:rsidRDefault="00CA0288" w:rsidP="00CA0288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¡ATENCIÓN DOCENTES! El llamado iniciará el 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15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/09/2023 a las 00.00 ho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ras y culminará el 26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/09/2023 a las 21:00 horas. El plazo de gracia será el 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>27</w:t>
      </w:r>
      <w:r w:rsidRPr="00CA0288">
        <w:rPr>
          <w:rFonts w:ascii="Arial" w:hAnsi="Arial" w:cs="Arial"/>
          <w:sz w:val="26"/>
          <w:szCs w:val="26"/>
          <w:shd w:val="clear" w:color="auto" w:fill="FFFFFF"/>
        </w:rPr>
        <w:t xml:space="preserve">/09/2023 desde las 14:00 hasta las 16:00 Hs. </w:t>
      </w:r>
    </w:p>
    <w:p w:rsidR="00CA0288" w:rsidRPr="00CA0288" w:rsidRDefault="00CA0288" w:rsidP="00CA0288">
      <w:p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IMPORTANTE:</w:t>
      </w:r>
    </w:p>
    <w:p w:rsidR="00CA0288" w:rsidRPr="00CA0288" w:rsidRDefault="00CA0288" w:rsidP="00CA0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Los títulos de grado y posgrados deben estar registrados en la Dirección de Títulos de la provincia de Corrientes.</w:t>
      </w:r>
    </w:p>
    <w:p w:rsidR="00CA0288" w:rsidRPr="00CA0288" w:rsidRDefault="00CA0288" w:rsidP="00CA0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CA0288" w:rsidRPr="00CA0288" w:rsidRDefault="00CA0288" w:rsidP="00CA0288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0288">
        <w:rPr>
          <w:rFonts w:ascii="Arial" w:hAnsi="Arial" w:cs="Arial"/>
          <w:sz w:val="26"/>
          <w:szCs w:val="26"/>
          <w:shd w:val="clear" w:color="auto" w:fill="FFFFFF"/>
        </w:rPr>
        <w:t xml:space="preserve">Los aspirantes deberán generar su ficha y concurrir al Instituto dentro de estos plazos. </w:t>
      </w:r>
    </w:p>
    <w:p w:rsidR="00CA0288" w:rsidRDefault="00CA0288" w:rsidP="00CA0288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En la página web institucional pueden acceder a la siguiente documentación que les resultará de utilidad a los efectos de la inscripción: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1455/14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585/15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*Resolución N° 5293/16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*Ficha de inscripción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*Grilla de valoración </w:t>
      </w:r>
    </w:p>
    <w:p w:rsidR="00CA0288" w:rsidRPr="00CA0288" w:rsidRDefault="00CA0288" w:rsidP="00CA02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CA0288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*Circular Nº 3/19 de DNS</w:t>
      </w:r>
    </w:p>
    <w:p w:rsidR="00BD6F25" w:rsidRDefault="00BD6F25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A0288" w:rsidRPr="00E47D29" w:rsidTr="0027226D">
        <w:tc>
          <w:tcPr>
            <w:tcW w:w="9209" w:type="dxa"/>
            <w:gridSpan w:val="3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PROFESORADO DE INGLÉS</w:t>
            </w:r>
          </w:p>
        </w:tc>
      </w:tr>
      <w:tr w:rsidR="00CA0288" w:rsidRPr="00E47D29" w:rsidTr="0027226D">
        <w:tc>
          <w:tcPr>
            <w:tcW w:w="6091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A0288" w:rsidRPr="00E47D29" w:rsidTr="0027226D">
        <w:tc>
          <w:tcPr>
            <w:tcW w:w="6091" w:type="dxa"/>
            <w:vAlign w:val="center"/>
          </w:tcPr>
          <w:p w:rsidR="00CA0288" w:rsidRPr="00E47D29" w:rsidRDefault="00CA0288" w:rsidP="0027226D">
            <w:r>
              <w:t>COORDINADOR DE CARRERA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CA0288" w:rsidRPr="00E47D29" w:rsidRDefault="00CA0288" w:rsidP="0027226D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A0288" w:rsidRDefault="00CA0288"/>
    <w:p w:rsidR="00CA0288" w:rsidRDefault="00CA0288">
      <w:bookmarkStart w:id="0" w:name="_GoBack"/>
      <w:bookmarkEnd w:id="0"/>
    </w:p>
    <w:sectPr w:rsidR="00CA0288" w:rsidSect="00CA028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8"/>
    <w:rsid w:val="00A852A8"/>
    <w:rsid w:val="00BD6F25"/>
    <w:rsid w:val="00C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9323-2AE7-4F2A-A9AA-C248C7CB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2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28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CA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2023-09-14T23:41:00Z</dcterms:created>
  <dcterms:modified xsi:type="dcterms:W3CDTF">2023-09-14T23:41:00Z</dcterms:modified>
</cp:coreProperties>
</file>